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right="0" w:rightChars="0"/>
        <w:textAlignment w:val="auto"/>
        <w:outlineLvl w:val="9"/>
        <w:rPr>
          <w:rFonts w:hint="eastAsia" w:ascii="宋体" w:hAnsi="宋体" w:eastAsia="黑体" w:cs="黑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黑体" w:cs="黑体"/>
          <w:color w:val="auto"/>
          <w:sz w:val="32"/>
          <w:szCs w:val="32"/>
        </w:rPr>
        <w:t>附件2</w:t>
      </w: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  <w:r>
        <w:rPr>
          <w:rFonts w:hint="eastAsia" w:ascii="宋体" w:hAnsi="宋体" w:eastAsia="仿宋_GB2312"/>
          <w:color w:val="auto"/>
          <w:sz w:val="32"/>
          <w:szCs w:val="32"/>
        </w:rPr>
        <w:t>编号：</w:t>
      </w:r>
      <w:r>
        <w:rPr>
          <w:rFonts w:hint="eastAsia" w:ascii="宋体" w:hAnsi="宋体" w:eastAsia="仿宋_GB2312"/>
          <w:color w:val="auto"/>
          <w:sz w:val="32"/>
          <w:szCs w:val="32"/>
          <w:u w:val="thick"/>
        </w:rPr>
        <w:t xml:space="preserve">         </w:t>
      </w:r>
      <w:r>
        <w:rPr>
          <w:rFonts w:hint="eastAsia" w:ascii="宋体" w:hAnsi="宋体" w:eastAsia="仿宋_GB2312"/>
          <w:color w:val="auto"/>
          <w:sz w:val="32"/>
          <w:szCs w:val="32"/>
        </w:rPr>
        <w:t xml:space="preserve"> </w:t>
      </w: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jc w:val="distribute"/>
        <w:rPr>
          <w:rFonts w:hint="eastAsia" w:ascii="宋体" w:hAnsi="宋体" w:eastAsia="华文中宋"/>
          <w:b/>
          <w:color w:val="auto"/>
          <w:sz w:val="44"/>
          <w:szCs w:val="44"/>
        </w:rPr>
      </w:pPr>
      <w:r>
        <w:rPr>
          <w:rFonts w:hint="eastAsia" w:ascii="宋体" w:hAnsi="宋体" w:eastAsia="华文中宋"/>
          <w:b/>
          <w:color w:val="auto"/>
          <w:sz w:val="44"/>
          <w:szCs w:val="44"/>
        </w:rPr>
        <w:t>赣州市社会科学研究课题申报表</w:t>
      </w:r>
    </w:p>
    <w:p>
      <w:pPr>
        <w:jc w:val="center"/>
        <w:rPr>
          <w:rFonts w:hint="eastAsia" w:ascii="宋体" w:hAnsi="宋体" w:eastAsia="仿宋_GB2312"/>
          <w:color w:val="auto"/>
          <w:sz w:val="36"/>
          <w:szCs w:val="36"/>
        </w:rPr>
      </w:pPr>
      <w:r>
        <w:rPr>
          <w:rFonts w:hint="eastAsia" w:ascii="宋体" w:hAnsi="宋体" w:eastAsia="仿宋_GB2312"/>
          <w:color w:val="auto"/>
          <w:sz w:val="36"/>
          <w:szCs w:val="36"/>
        </w:rPr>
        <w:t>（20</w:t>
      </w:r>
      <w:r>
        <w:rPr>
          <w:rFonts w:hint="eastAsia" w:ascii="宋体" w:hAnsi="宋体" w:eastAsia="仿宋_GB2312"/>
          <w:color w:val="auto"/>
          <w:sz w:val="36"/>
          <w:szCs w:val="36"/>
          <w:lang w:val="en-US" w:eastAsia="zh-CN"/>
        </w:rPr>
        <w:t>20</w:t>
      </w:r>
      <w:r>
        <w:rPr>
          <w:rFonts w:hint="eastAsia" w:ascii="宋体" w:hAnsi="宋体" w:eastAsia="仿宋_GB2312"/>
          <w:color w:val="auto"/>
          <w:sz w:val="36"/>
          <w:szCs w:val="36"/>
        </w:rPr>
        <w:t>年度）</w:t>
      </w: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ind w:firstLine="1280" w:firstLineChars="400"/>
        <w:rPr>
          <w:rFonts w:hint="eastAsia" w:ascii="宋体" w:hAnsi="宋体" w:eastAsia="华文中宋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z w:val="32"/>
          <w:szCs w:val="32"/>
        </w:rPr>
        <w:t>申 报</w:t>
      </w:r>
      <w:r>
        <w:rPr>
          <w:rFonts w:hint="eastAsia" w:ascii="宋体" w:hAnsi="宋体" w:eastAsia="华文中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华文中宋"/>
          <w:color w:val="auto"/>
          <w:sz w:val="32"/>
          <w:szCs w:val="32"/>
        </w:rPr>
        <w:t xml:space="preserve"> 单 位</w:t>
      </w:r>
      <w:r>
        <w:rPr>
          <w:rFonts w:hint="eastAsia" w:ascii="宋体" w:hAnsi="宋体" w:eastAsia="华文中宋"/>
          <w:color w:val="auto"/>
          <w:sz w:val="32"/>
          <w:szCs w:val="32"/>
          <w:u w:val="thick"/>
        </w:rPr>
        <w:t xml:space="preserve">                          </w:t>
      </w:r>
    </w:p>
    <w:p>
      <w:pPr>
        <w:ind w:firstLine="1280" w:firstLineChars="400"/>
        <w:rPr>
          <w:rFonts w:hint="eastAsia" w:ascii="宋体" w:hAnsi="宋体" w:eastAsia="华文中宋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z w:val="32"/>
          <w:szCs w:val="32"/>
          <w:lang w:eastAsia="zh-CN"/>
        </w:rPr>
        <w:t>所选课题方向</w:t>
      </w:r>
      <w:r>
        <w:rPr>
          <w:rFonts w:hint="eastAsia" w:ascii="宋体" w:hAnsi="宋体" w:eastAsia="华文中宋"/>
          <w:color w:val="auto"/>
          <w:sz w:val="32"/>
          <w:szCs w:val="32"/>
          <w:u w:val="thick"/>
        </w:rPr>
        <w:t xml:space="preserve">                          </w:t>
      </w:r>
    </w:p>
    <w:p>
      <w:pPr>
        <w:ind w:firstLine="1280" w:firstLineChars="400"/>
        <w:rPr>
          <w:rFonts w:hint="eastAsia" w:ascii="宋体" w:hAnsi="宋体" w:eastAsia="华文中宋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z w:val="32"/>
          <w:szCs w:val="32"/>
        </w:rPr>
        <w:t xml:space="preserve">课 题 </w:t>
      </w:r>
      <w:r>
        <w:rPr>
          <w:rFonts w:hint="eastAsia" w:ascii="宋体" w:hAnsi="宋体" w:eastAsia="华文中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华文中宋"/>
          <w:color w:val="auto"/>
          <w:sz w:val="32"/>
          <w:szCs w:val="32"/>
        </w:rPr>
        <w:t>名 称</w:t>
      </w:r>
      <w:r>
        <w:rPr>
          <w:rFonts w:hint="eastAsia" w:ascii="宋体" w:hAnsi="宋体" w:eastAsia="华文中宋"/>
          <w:color w:val="auto"/>
          <w:sz w:val="32"/>
          <w:szCs w:val="32"/>
          <w:u w:val="thick"/>
        </w:rPr>
        <w:t xml:space="preserve">                          </w:t>
      </w:r>
    </w:p>
    <w:p>
      <w:pPr>
        <w:ind w:firstLine="1274" w:firstLineChars="350"/>
        <w:rPr>
          <w:rFonts w:hint="eastAsia" w:ascii="宋体" w:hAnsi="宋体" w:eastAsia="华文中宋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pacing w:val="22"/>
          <w:sz w:val="32"/>
          <w:szCs w:val="32"/>
        </w:rPr>
        <w:t>课</w:t>
      </w:r>
      <w:r>
        <w:rPr>
          <w:rFonts w:hint="eastAsia" w:ascii="宋体" w:hAnsi="宋体" w:eastAsia="华文中宋"/>
          <w:color w:val="auto"/>
          <w:spacing w:val="22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华文中宋"/>
          <w:color w:val="auto"/>
          <w:spacing w:val="22"/>
          <w:sz w:val="32"/>
          <w:szCs w:val="32"/>
        </w:rPr>
        <w:t>题负责人</w:t>
      </w:r>
      <w:r>
        <w:rPr>
          <w:rFonts w:hint="eastAsia" w:ascii="宋体" w:hAnsi="宋体" w:eastAsia="华文中宋"/>
          <w:color w:val="auto"/>
          <w:sz w:val="32"/>
          <w:szCs w:val="32"/>
          <w:u w:val="thick"/>
        </w:rPr>
        <w:t xml:space="preserve">                          </w:t>
      </w:r>
    </w:p>
    <w:p>
      <w:pPr>
        <w:ind w:firstLine="1280" w:firstLineChars="400"/>
        <w:rPr>
          <w:rFonts w:hint="eastAsia" w:ascii="宋体" w:hAnsi="宋体" w:eastAsia="仿宋_GB2312"/>
          <w:color w:val="auto"/>
          <w:sz w:val="32"/>
          <w:szCs w:val="32"/>
          <w:u w:val="thick"/>
        </w:rPr>
      </w:pPr>
      <w:r>
        <w:rPr>
          <w:rFonts w:hint="eastAsia" w:ascii="宋体" w:hAnsi="宋体" w:eastAsia="华文中宋"/>
          <w:color w:val="auto"/>
          <w:sz w:val="32"/>
          <w:szCs w:val="32"/>
        </w:rPr>
        <w:t>起 止</w:t>
      </w:r>
      <w:r>
        <w:rPr>
          <w:rFonts w:hint="eastAsia" w:ascii="宋体" w:hAnsi="宋体" w:eastAsia="华文中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华文中宋"/>
          <w:color w:val="auto"/>
          <w:sz w:val="32"/>
          <w:szCs w:val="32"/>
        </w:rPr>
        <w:t xml:space="preserve"> 年 限</w:t>
      </w:r>
      <w:r>
        <w:rPr>
          <w:rFonts w:hint="eastAsia" w:ascii="宋体" w:hAnsi="宋体" w:eastAsia="仿宋_GB2312"/>
          <w:color w:val="auto"/>
          <w:sz w:val="32"/>
          <w:szCs w:val="32"/>
          <w:u w:val="thick"/>
        </w:rPr>
        <w:t xml:space="preserve">                          </w:t>
      </w:r>
    </w:p>
    <w:p>
      <w:pPr>
        <w:rPr>
          <w:rFonts w:hint="eastAsia" w:ascii="宋体" w:hAnsi="宋体" w:eastAsia="仿宋_GB2312"/>
          <w:color w:val="auto"/>
          <w:spacing w:val="18"/>
          <w:sz w:val="32"/>
          <w:szCs w:val="32"/>
          <w:u w:val="thick"/>
        </w:rPr>
      </w:pPr>
    </w:p>
    <w:p>
      <w:pPr>
        <w:rPr>
          <w:rFonts w:hint="eastAsia" w:ascii="宋体" w:hAnsi="宋体" w:eastAsia="仿宋_GB2312"/>
          <w:color w:val="auto"/>
          <w:spacing w:val="18"/>
          <w:sz w:val="32"/>
          <w:szCs w:val="32"/>
          <w:u w:val="thick"/>
        </w:rPr>
      </w:pPr>
    </w:p>
    <w:p>
      <w:pPr>
        <w:rPr>
          <w:rFonts w:hint="eastAsia" w:ascii="宋体" w:hAnsi="宋体" w:eastAsia="仿宋_GB2312"/>
          <w:color w:val="auto"/>
          <w:spacing w:val="18"/>
          <w:sz w:val="32"/>
          <w:szCs w:val="32"/>
          <w:u w:val="thick"/>
        </w:rPr>
      </w:pPr>
    </w:p>
    <w:p>
      <w:pPr>
        <w:jc w:val="center"/>
        <w:rPr>
          <w:rFonts w:hint="eastAsia" w:ascii="宋体" w:hAnsi="宋体" w:eastAsia="华文行楷"/>
          <w:color w:val="auto"/>
          <w:spacing w:val="18"/>
          <w:sz w:val="44"/>
          <w:szCs w:val="44"/>
        </w:rPr>
      </w:pPr>
      <w:r>
        <w:rPr>
          <w:rFonts w:hint="eastAsia" w:ascii="宋体" w:hAnsi="宋体" w:eastAsia="华文行楷"/>
          <w:color w:val="auto"/>
          <w:spacing w:val="18"/>
          <w:sz w:val="44"/>
          <w:szCs w:val="44"/>
        </w:rPr>
        <w:t>赣州市社会科学界联合会</w:t>
      </w:r>
    </w:p>
    <w:p>
      <w:pPr>
        <w:jc w:val="center"/>
        <w:rPr>
          <w:rFonts w:hint="eastAsia" w:ascii="宋体" w:hAnsi="宋体" w:eastAsia="楷体_GB2312"/>
          <w:color w:val="auto"/>
          <w:spacing w:val="18"/>
          <w:sz w:val="36"/>
          <w:szCs w:val="36"/>
        </w:rPr>
      </w:pPr>
      <w:r>
        <w:rPr>
          <w:rFonts w:hint="eastAsia" w:ascii="宋体" w:hAnsi="宋体" w:eastAsia="楷体_GB2312"/>
          <w:color w:val="auto"/>
          <w:spacing w:val="18"/>
          <w:sz w:val="36"/>
          <w:szCs w:val="36"/>
        </w:rPr>
        <w:t>20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  <w:lang w:val="en-US" w:eastAsia="zh-CN"/>
        </w:rPr>
        <w:t>20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</w:rPr>
        <w:t>年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</w:rPr>
        <w:t>月</w:t>
      </w:r>
      <w:r>
        <w:rPr>
          <w:rFonts w:hint="eastAsia" w:ascii="宋体" w:hAnsi="宋体" w:eastAsia="楷体_GB2312"/>
          <w:color w:val="auto"/>
          <w:spacing w:val="18"/>
          <w:sz w:val="36"/>
          <w:szCs w:val="36"/>
          <w:lang w:eastAsia="zh-CN"/>
        </w:rPr>
        <w:t>修订</w:t>
      </w: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jc w:val="center"/>
        <w:rPr>
          <w:rFonts w:hint="eastAsia" w:ascii="宋体" w:hAnsi="宋体" w:eastAsia="楷体_GB2312"/>
          <w:color w:val="auto"/>
          <w:spacing w:val="18"/>
          <w:sz w:val="48"/>
          <w:szCs w:val="48"/>
        </w:rPr>
      </w:pPr>
      <w:r>
        <w:rPr>
          <w:rFonts w:hint="eastAsia" w:ascii="宋体" w:hAnsi="宋体" w:eastAsia="楷体_GB2312"/>
          <w:color w:val="auto"/>
          <w:spacing w:val="18"/>
          <w:sz w:val="48"/>
          <w:szCs w:val="48"/>
        </w:rPr>
        <w:t>填  表  说  明</w:t>
      </w:r>
    </w:p>
    <w:p>
      <w:pPr>
        <w:rPr>
          <w:rFonts w:ascii="宋体" w:hAnsi="宋体" w:eastAsia="楷体_GB2312"/>
          <w:color w:val="auto"/>
          <w:spacing w:val="18"/>
          <w:sz w:val="36"/>
          <w:szCs w:val="36"/>
        </w:rPr>
      </w:pPr>
    </w:p>
    <w:p>
      <w:pPr>
        <w:rPr>
          <w:rFonts w:ascii="宋体" w:hAnsi="宋体" w:eastAsia="楷体_GB2312"/>
          <w:color w:val="auto"/>
          <w:spacing w:val="18"/>
          <w:sz w:val="36"/>
          <w:szCs w:val="36"/>
        </w:rPr>
      </w:pP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1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此申报表一式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eastAsia="zh-CN"/>
        </w:rPr>
        <w:t>两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份，申报单位社科管理部门、课题负责人各一份。申报时，此表必须使用A4纸打印一式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eastAsia="zh-CN"/>
        </w:rPr>
        <w:t>两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份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eastAsia="zh-CN"/>
        </w:rPr>
        <w:t>随同申报单位电子章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val="en-US" w:eastAsia="zh-CN"/>
        </w:rPr>
        <w:t>PDF文档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报赣州市社联审批后返回申报单位社科管理部门，课题负责人各一份。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2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封面的编号由赣州市社联填写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eastAsia="zh-CN"/>
        </w:rPr>
        <w:t>，所选课题方向按照《指南》中“选题方向序号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val="en-US" w:eastAsia="zh-CN"/>
        </w:rPr>
        <w:t>-子课题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eastAsia="zh-CN"/>
        </w:rPr>
        <w:t>序号”填写，如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val="en-US" w:eastAsia="zh-CN"/>
        </w:rPr>
        <w:t>2（16），</w:t>
      </w:r>
      <w:r>
        <w:rPr>
          <w:rFonts w:hint="eastAsia" w:ascii="宋体" w:hAnsi="宋体" w:eastAsia="仿宋_GB2312"/>
          <w:color w:val="auto"/>
          <w:sz w:val="32"/>
          <w:szCs w:val="32"/>
        </w:rPr>
        <w:t>自行设计题目</w:t>
      </w:r>
      <w:r>
        <w:rPr>
          <w:rFonts w:hint="eastAsia" w:ascii="宋体" w:hAnsi="宋体" w:eastAsia="仿宋_GB2312"/>
          <w:color w:val="auto"/>
          <w:sz w:val="32"/>
          <w:szCs w:val="32"/>
          <w:lang w:eastAsia="zh-CN"/>
        </w:rPr>
        <w:t>的，填写“选题方向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eastAsia="zh-CN"/>
        </w:rPr>
        <w:t>序号</w:t>
      </w:r>
      <w:r>
        <w:rPr>
          <w:rFonts w:hint="eastAsia" w:ascii="宋体" w:hAnsi="宋体" w:eastAsia="仿宋_GB2312"/>
          <w:color w:val="auto"/>
          <w:sz w:val="32"/>
          <w:szCs w:val="32"/>
          <w:lang w:val="en-US" w:eastAsia="zh-CN"/>
        </w:rPr>
        <w:t>+X</w:t>
      </w:r>
      <w:r>
        <w:rPr>
          <w:rFonts w:hint="eastAsia" w:ascii="宋体" w:hAnsi="宋体" w:eastAsia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宋体" w:hAnsi="宋体" w:eastAsia="仿宋_GB2312"/>
          <w:color w:val="auto"/>
          <w:sz w:val="32"/>
          <w:szCs w:val="32"/>
          <w:lang w:val="en-US" w:eastAsia="zh-CN"/>
        </w:rPr>
        <w:t>，如2（x）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3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课题结题时间为本年度12月31日之前。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4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成果形式：指论文、系列论文、专著、研究报告。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5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楷体_GB2312"/>
          <w:color w:val="auto"/>
          <w:spacing w:val="18"/>
          <w:sz w:val="32"/>
          <w:szCs w:val="32"/>
        </w:rPr>
        <w:t>成果预计去向：指在报刊杂志、官方网站（页）发表、出版社出版、提供给有关部门采用等。</w:t>
      </w:r>
    </w:p>
    <w:p>
      <w:pPr>
        <w:ind w:firstLine="712" w:firstLineChars="200"/>
        <w:rPr>
          <w:rFonts w:hint="eastAsia" w:ascii="宋体" w:hAnsi="宋体" w:eastAsia="楷体_GB2312"/>
          <w:color w:val="auto"/>
          <w:spacing w:val="18"/>
          <w:sz w:val="32"/>
          <w:szCs w:val="32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spacing w:line="400" w:lineRule="atLeast"/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spacing w:line="400" w:lineRule="atLeast"/>
        <w:rPr>
          <w:rFonts w:hint="eastAsia" w:ascii="宋体" w:hAnsi="宋体" w:eastAsia="仿宋_GB2312"/>
          <w:color w:val="auto"/>
          <w:sz w:val="32"/>
          <w:szCs w:val="32"/>
        </w:rPr>
      </w:pPr>
    </w:p>
    <w:p>
      <w:pPr>
        <w:spacing w:line="400" w:lineRule="atLeast"/>
        <w:rPr>
          <w:rFonts w:hint="eastAsia" w:ascii="宋体" w:hAnsi="宋体" w:eastAsia="仿宋_GB2312"/>
          <w:color w:val="auto"/>
          <w:sz w:val="32"/>
          <w:szCs w:val="32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853"/>
        <w:gridCol w:w="1657"/>
        <w:gridCol w:w="852"/>
        <w:gridCol w:w="170"/>
        <w:gridCol w:w="855"/>
        <w:gridCol w:w="1313"/>
        <w:gridCol w:w="243"/>
        <w:gridCol w:w="2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949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w w:val="90"/>
                <w:sz w:val="28"/>
                <w:szCs w:val="28"/>
              </w:rPr>
              <w:t>课题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w w:val="90"/>
                <w:sz w:val="28"/>
                <w:szCs w:val="28"/>
              </w:rPr>
              <w:t>名称</w:t>
            </w:r>
          </w:p>
        </w:tc>
        <w:tc>
          <w:tcPr>
            <w:tcW w:w="7997" w:type="dxa"/>
            <w:gridSpan w:val="8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49" w:type="dxa"/>
            <w:vMerge w:val="restart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课题负责人简介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姓名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性别</w:t>
            </w: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出生年月</w:t>
            </w:r>
          </w:p>
        </w:tc>
        <w:tc>
          <w:tcPr>
            <w:tcW w:w="20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949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政治面貌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文化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程度</w:t>
            </w: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专业领域</w:t>
            </w:r>
          </w:p>
        </w:tc>
        <w:tc>
          <w:tcPr>
            <w:tcW w:w="20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49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职务职称</w:t>
            </w:r>
          </w:p>
        </w:tc>
        <w:tc>
          <w:tcPr>
            <w:tcW w:w="25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电子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邮箱</w:t>
            </w:r>
          </w:p>
        </w:tc>
        <w:tc>
          <w:tcPr>
            <w:tcW w:w="36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49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电话</w:t>
            </w:r>
          </w:p>
        </w:tc>
        <w:tc>
          <w:tcPr>
            <w:tcW w:w="7144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 xml:space="preserve">办：        宅：        手机：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8946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课题组其他成员情况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姓名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职称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年龄</w:t>
            </w:r>
          </w:p>
        </w:tc>
        <w:tc>
          <w:tcPr>
            <w:tcW w:w="21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专业</w:t>
            </w:r>
          </w:p>
        </w:tc>
        <w:tc>
          <w:tcPr>
            <w:tcW w:w="22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0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168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  <w:tc>
          <w:tcPr>
            <w:tcW w:w="2297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</w:p>
        </w:tc>
      </w:tr>
    </w:tbl>
    <w:p>
      <w:pPr>
        <w:spacing w:line="40" w:lineRule="exact"/>
        <w:rPr>
          <w:rFonts w:hint="eastAsia" w:ascii="宋体" w:hAnsi="宋体"/>
          <w:color w:val="auto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7" w:hRule="atLeast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一、本课题研究现状及趋势，研究本课题的实际意义和理论意义（限</w:t>
            </w:r>
            <w:r>
              <w:rPr>
                <w:rFonts w:hint="eastAsia" w:ascii="宋体" w:hAnsi="宋体" w:eastAsia="仿宋_GB2312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00字</w:t>
            </w:r>
            <w:r>
              <w:rPr>
                <w:rFonts w:hint="eastAsia" w:ascii="宋体" w:hAnsi="宋体" w:eastAsia="仿宋_GB2312"/>
                <w:color w:val="auto"/>
                <w:sz w:val="24"/>
                <w:lang w:eastAsia="zh-CN"/>
              </w:rPr>
              <w:t>以内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9" w:hRule="atLeast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二、本课题的基本内容，预计突破哪些难题（限</w:t>
            </w:r>
            <w:r>
              <w:rPr>
                <w:rFonts w:hint="eastAsia" w:ascii="宋体" w:hAnsi="宋体" w:eastAsia="仿宋_GB2312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00字</w:t>
            </w:r>
            <w:r>
              <w:rPr>
                <w:rFonts w:hint="eastAsia" w:ascii="宋体" w:hAnsi="宋体" w:eastAsia="仿宋_GB2312"/>
                <w:color w:val="auto"/>
                <w:sz w:val="24"/>
                <w:lang w:eastAsia="zh-CN"/>
              </w:rPr>
              <w:t>以内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）</w:t>
            </w:r>
          </w:p>
        </w:tc>
      </w:tr>
    </w:tbl>
    <w:p>
      <w:pPr>
        <w:rPr>
          <w:rFonts w:hint="eastAsia" w:ascii="宋体" w:hAnsi="宋体"/>
          <w:color w:val="auto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9" w:hRule="atLeast"/>
        </w:trPr>
        <w:tc>
          <w:tcPr>
            <w:tcW w:w="8946" w:type="dxa"/>
            <w:noWrap w:val="0"/>
            <w:vAlign w:val="top"/>
          </w:tcPr>
          <w:p>
            <w:pPr>
              <w:spacing w:line="400" w:lineRule="atLeast"/>
              <w:rPr>
                <w:rFonts w:hint="eastAsia" w:ascii="宋体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三、课题的研究思路和方法，研究工作方案（包括已进行的研究工作情况）的进度计划（限</w:t>
            </w:r>
            <w:r>
              <w:rPr>
                <w:rFonts w:hint="eastAsia" w:ascii="宋体" w:hAnsi="宋体" w:eastAsia="仿宋_GB2312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00字</w:t>
            </w:r>
            <w:r>
              <w:rPr>
                <w:rFonts w:hint="eastAsia" w:ascii="宋体" w:hAnsi="宋体" w:eastAsia="仿宋_GB2312"/>
                <w:color w:val="auto"/>
                <w:sz w:val="24"/>
                <w:lang w:eastAsia="zh-CN"/>
              </w:rPr>
              <w:t>以内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</w:trPr>
        <w:tc>
          <w:tcPr>
            <w:tcW w:w="8946" w:type="dxa"/>
            <w:noWrap w:val="0"/>
            <w:vAlign w:val="top"/>
          </w:tcPr>
          <w:p>
            <w:pPr>
              <w:spacing w:line="400" w:lineRule="atLeast"/>
              <w:rPr>
                <w:rFonts w:hint="eastAsia" w:ascii="宋体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四、研究工作的资料准备情况（限</w:t>
            </w:r>
            <w:r>
              <w:rPr>
                <w:rFonts w:hint="eastAsia" w:ascii="宋体" w:hAnsi="宋体" w:eastAsia="仿宋_GB2312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00字</w:t>
            </w:r>
            <w:r>
              <w:rPr>
                <w:rFonts w:hint="eastAsia" w:ascii="宋体" w:hAnsi="宋体" w:eastAsia="仿宋_GB2312"/>
                <w:color w:val="auto"/>
                <w:sz w:val="24"/>
                <w:lang w:eastAsia="zh-CN"/>
              </w:rPr>
              <w:t>以内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</w:trPr>
        <w:tc>
          <w:tcPr>
            <w:tcW w:w="8946" w:type="dxa"/>
            <w:noWrap w:val="0"/>
            <w:vAlign w:val="top"/>
          </w:tcPr>
          <w:p>
            <w:pPr>
              <w:spacing w:line="400" w:lineRule="atLeast"/>
              <w:rPr>
                <w:rFonts w:hint="eastAsia" w:ascii="宋体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五、研究成果预计去向及使用范围（限200字</w:t>
            </w:r>
            <w:r>
              <w:rPr>
                <w:rFonts w:hint="eastAsia" w:ascii="宋体" w:hAnsi="宋体" w:eastAsia="仿宋_GB2312"/>
                <w:color w:val="auto"/>
                <w:sz w:val="24"/>
                <w:lang w:eastAsia="zh-CN"/>
              </w:rPr>
              <w:t>以内</w:t>
            </w:r>
            <w:r>
              <w:rPr>
                <w:rFonts w:hint="eastAsia" w:ascii="宋体" w:hAnsi="宋体" w:eastAsia="仿宋_GB2312"/>
                <w:color w:val="auto"/>
                <w:sz w:val="24"/>
              </w:rPr>
              <w:t>）</w:t>
            </w:r>
          </w:p>
        </w:tc>
      </w:tr>
    </w:tbl>
    <w:p>
      <w:pPr>
        <w:spacing w:line="40" w:lineRule="exact"/>
        <w:rPr>
          <w:rFonts w:hint="eastAsia" w:ascii="宋体" w:hAnsi="宋体"/>
          <w:color w:val="auto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2" w:hRule="atLeast"/>
        </w:trPr>
        <w:tc>
          <w:tcPr>
            <w:tcW w:w="8946" w:type="dxa"/>
            <w:noWrap w:val="0"/>
            <w:vAlign w:val="top"/>
          </w:tcPr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六、申报人单位社科管理部门意见：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</w:pP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  <w:t xml:space="preserve">   1</w:t>
            </w: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  <w:t>填报内容真实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</w:pP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  <w:t xml:space="preserve">   2</w:t>
            </w: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  <w:t>愿意为该课题的研究工作提供条件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</w:pP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  <w:t xml:space="preserve">   3</w:t>
            </w: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  <w:t>督促申报人在研究周期内完成科研任务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</w:pP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  <w:t xml:space="preserve">   4</w:t>
            </w: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仿宋_GB2312"/>
                <w:color w:val="AFABAB" w:themeColor="background2" w:themeShade="BF"/>
                <w:sz w:val="24"/>
              </w:rPr>
              <w:t>同意申报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</w:t>
            </w:r>
          </w:p>
          <w:p>
            <w:pPr>
              <w:spacing w:line="240" w:lineRule="atLeast"/>
              <w:ind w:firstLine="2040" w:firstLineChars="850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（盖   章）</w:t>
            </w:r>
          </w:p>
          <w:p>
            <w:pPr>
              <w:spacing w:line="240" w:lineRule="atLeast"/>
              <w:rPr>
                <w:rFonts w:hint="eastAsia" w:ascii="宋体" w:hAnsi="宋体" w:eastAsia="仿宋_GB2312"/>
                <w:color w:val="auto"/>
                <w:spacing w:val="18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七、申报人单位负责人意见：</w:t>
            </w: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签  字：</w:t>
            </w: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>八、赣州市社会科学界联合会意见：</w:t>
            </w: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</w:t>
            </w:r>
          </w:p>
          <w:p>
            <w:pPr>
              <w:jc w:val="right"/>
              <w:rPr>
                <w:rFonts w:hint="eastAsia" w:ascii="宋体" w:hAnsi="宋体" w:eastAsia="仿宋_GB2312"/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hint="default" w:ascii="宋体" w:hAnsi="宋体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（盖    章）</w:t>
            </w:r>
            <w:r>
              <w:rPr>
                <w:rFonts w:hint="eastAsia" w:ascii="宋体" w:hAnsi="宋体" w:eastAsia="仿宋_GB2312"/>
                <w:color w:val="auto"/>
                <w:sz w:val="24"/>
                <w:lang w:val="en-US" w:eastAsia="zh-CN"/>
              </w:rPr>
              <w:t xml:space="preserve">  </w:t>
            </w:r>
          </w:p>
          <w:p>
            <w:pPr>
              <w:jc w:val="right"/>
              <w:rPr>
                <w:rFonts w:hint="eastAsia" w:ascii="宋体" w:hAnsi="宋体" w:eastAsia="仿宋_GB2312"/>
                <w:color w:val="auto"/>
                <w:sz w:val="24"/>
              </w:rPr>
            </w:pPr>
            <w:r>
              <w:rPr>
                <w:rFonts w:hint="eastAsia" w:ascii="宋体" w:hAnsi="宋体" w:eastAsia="仿宋_GB2312"/>
                <w:color w:val="auto"/>
                <w:sz w:val="24"/>
              </w:rPr>
              <w:t xml:space="preserve">                                                   年      月    日</w:t>
            </w:r>
          </w:p>
        </w:tc>
      </w:tr>
    </w:tbl>
    <w:p>
      <w:pPr>
        <w:rPr>
          <w:rFonts w:hint="eastAsia"/>
          <w:lang w:val="en-US" w:eastAsia="zh-CN"/>
        </w:rPr>
        <w:sectPr>
          <w:footerReference r:id="rId3" w:type="default"/>
          <w:pgSz w:w="11906" w:h="16838"/>
          <w:pgMar w:top="2098" w:right="1588" w:bottom="2098" w:left="1588" w:header="851" w:footer="1418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right="0" w:rightChars="0"/>
        <w:textAlignment w:val="auto"/>
        <w:outlineLvl w:val="9"/>
        <w:rPr>
          <w:rFonts w:hint="eastAsia" w:ascii="宋体" w:hAnsi="宋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color w:val="auto"/>
          <w:sz w:val="32"/>
          <w:szCs w:val="32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赣州市社会科学研究课题申报汇总表（2020年度）</w:t>
      </w:r>
    </w:p>
    <w:tbl>
      <w:tblPr>
        <w:tblStyle w:val="8"/>
        <w:tblpPr w:leftFromText="180" w:rightFromText="180" w:vertAnchor="text" w:horzAnchor="page" w:tblpX="1962" w:tblpY="899"/>
        <w:tblOverlap w:val="never"/>
        <w:tblW w:w="13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540"/>
        <w:gridCol w:w="4160"/>
        <w:gridCol w:w="1665"/>
        <w:gridCol w:w="1995"/>
        <w:gridCol w:w="1515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32"/>
              </w:rPr>
              <w:t>序号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  <w:t>所选课题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  <w:t>方向编号</w:t>
            </w: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32"/>
              </w:rPr>
              <w:t>课题名称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32"/>
              </w:rPr>
              <w:t>课题负责人</w:t>
            </w: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32"/>
              </w:rPr>
              <w:t>工作单位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  <w:t>联系方式</w:t>
            </w: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  <w:lang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  <w:tc>
          <w:tcPr>
            <w:tcW w:w="2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32"/>
              </w:rPr>
            </w:pPr>
          </w:p>
        </w:tc>
      </w:tr>
    </w:tbl>
    <w:p>
      <w:pPr>
        <w:jc w:val="both"/>
        <w:rPr>
          <w:rFonts w:hint="eastAsia"/>
          <w:sz w:val="44"/>
          <w:szCs w:val="44"/>
          <w:lang w:val="en-US" w:eastAsia="zh-CN"/>
        </w:rPr>
      </w:pPr>
    </w:p>
    <w:sectPr>
      <w:pgSz w:w="16838" w:h="11906" w:orient="landscape"/>
      <w:pgMar w:top="1588" w:right="2098" w:bottom="1588" w:left="2098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0BACD3-CE8A-4ED1-AA59-600F1E1D899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78A87BB-220F-4AB4-8A86-C8E480910BF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85F4F4C5-43BF-49B1-B3D5-60196861B613}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4" w:fontKey="{4233D0F0-9BA9-4FF2-AC76-24AE67939E5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46DE8C1-EAD9-4C4A-B3CF-FA47F8FE6DF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rPr>
        <w:rStyle w:val="10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HjhyYPLAQAAeQ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5002F"/>
    <w:rsid w:val="0CE5002F"/>
    <w:rsid w:val="12CD6A45"/>
    <w:rsid w:val="2C1E2D79"/>
    <w:rsid w:val="3A525B77"/>
    <w:rsid w:val="3BCC3F49"/>
    <w:rsid w:val="4ADD6681"/>
    <w:rsid w:val="4B342F14"/>
    <w:rsid w:val="561E6D66"/>
    <w:rsid w:val="72C43530"/>
    <w:rsid w:val="78EB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styleId="13">
    <w:name w:val="footnote reference"/>
    <w:basedOn w:val="9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6553</Words>
  <Characters>6649</Characters>
  <Lines>0</Lines>
  <Paragraphs>0</Paragraphs>
  <TotalTime>71</TotalTime>
  <ScaleCrop>false</ScaleCrop>
  <LinksUpToDate>false</LinksUpToDate>
  <CharactersWithSpaces>7271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2020-02-17T02:03:00Z</dcterms:created>
  <dc:creator>市社联 中微子</dc:creator>
  <cp:lastModifiedBy>市社联 中微子</cp:lastModifiedBy>
  <cp:lastPrinted>2020-03-10T07:08:00Z</cp:lastPrinted>
  <dcterms:modified xsi:type="dcterms:W3CDTF">2020-03-11T00:37:39Z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